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23130A">
            <w:pPr>
              <w:pStyle w:val="afe"/>
              <w:tabs>
                <w:tab w:val="clear" w:pos="1980"/>
              </w:tabs>
              <w:ind w:left="0" w:hanging="3"/>
              <w:jc w:val="left"/>
              <w:rPr>
                <w:szCs w:val="24"/>
              </w:rPr>
            </w:pPr>
            <w:r w:rsidRPr="00EE49A3">
              <w:t>Цена договора (</w:t>
            </w:r>
            <w:r>
              <w:t>стоимость работ</w:t>
            </w:r>
            <w:r w:rsidRPr="00EE49A3">
              <w:t>)</w:t>
            </w:r>
          </w:p>
        </w:tc>
        <w:tc>
          <w:tcPr>
            <w:tcW w:w="1842" w:type="dxa"/>
            <w:tcBorders>
              <w:top w:val="single" w:sz="4" w:space="0" w:color="auto"/>
              <w:left w:val="single" w:sz="4" w:space="0" w:color="auto"/>
              <w:right w:val="single" w:sz="4" w:space="0" w:color="auto"/>
            </w:tcBorders>
          </w:tcPr>
          <w:p w:rsidR="007825DD" w:rsidRPr="00446992" w:rsidRDefault="000F72A4" w:rsidP="00B62F8B">
            <w:pPr>
              <w:pStyle w:val="afe"/>
              <w:ind w:left="34" w:firstLine="0"/>
              <w:jc w:val="center"/>
              <w:rPr>
                <w:szCs w:val="24"/>
              </w:rPr>
            </w:pPr>
            <w:r w:rsidRPr="00446992">
              <w:rPr>
                <w:szCs w:val="24"/>
              </w:rPr>
              <w:t>9</w:t>
            </w:r>
            <w:r w:rsidR="00B62F8B">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B62F8B" w:rsidP="005F1E24">
            <w:pPr>
              <w:pStyle w:val="afe"/>
              <w:ind w:left="34" w:firstLine="0"/>
              <w:jc w:val="center"/>
              <w:rPr>
                <w:szCs w:val="24"/>
              </w:rPr>
            </w:pPr>
            <w:r>
              <w:rPr>
                <w:szCs w:val="24"/>
              </w:rPr>
              <w:t>3</w:t>
            </w:r>
            <w:bookmarkStart w:id="2" w:name="_GoBack"/>
            <w:bookmarkEnd w:id="2"/>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6A7C5D">
            <w:pPr>
              <w:pStyle w:val="aff2"/>
              <w:spacing w:before="0" w:beforeAutospacing="0" w:after="0" w:afterAutospacing="0"/>
              <w:ind w:hanging="3"/>
            </w:pPr>
            <w:r w:rsidRPr="00EE49A3">
              <w:t>Цена договора (</w:t>
            </w:r>
            <w:r>
              <w:t>стоимость работ</w:t>
            </w:r>
            <w:r w:rsidRPr="00EE49A3">
              <w:t>)</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 (</w:t>
      </w:r>
      <w:r w:rsidR="00957C5A">
        <w:t>стоимость работ</w:t>
      </w:r>
      <w:r w:rsidR="00957C5A" w:rsidRPr="00EE49A3">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3364250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w:t>
      </w:r>
      <w:r w:rsidR="00957C5A">
        <w:rPr>
          <w:rFonts w:ascii="Times New Roman" w:hAnsi="Times New Roman" w:cs="Times New Roman"/>
          <w:sz w:val="24"/>
          <w:szCs w:val="24"/>
        </w:rPr>
        <w:t xml:space="preserve"> </w:t>
      </w:r>
      <w:r w:rsidR="00957C5A" w:rsidRPr="00957C5A">
        <w:rPr>
          <w:rFonts w:ascii="Times New Roman" w:hAnsi="Times New Roman" w:cs="Times New Roman"/>
          <w:sz w:val="24"/>
          <w:szCs w:val="24"/>
        </w:rPr>
        <w:t>(стоимост</w:t>
      </w:r>
      <w:r w:rsidR="00957C5A">
        <w:rPr>
          <w:rFonts w:ascii="Times New Roman" w:hAnsi="Times New Roman" w:cs="Times New Roman"/>
          <w:sz w:val="24"/>
          <w:szCs w:val="24"/>
        </w:rPr>
        <w:t>и</w:t>
      </w:r>
      <w:r w:rsidR="00957C5A" w:rsidRPr="00957C5A">
        <w:rPr>
          <w:rFonts w:ascii="Times New Roman" w:hAnsi="Times New Roman" w:cs="Times New Roman"/>
          <w:sz w:val="24"/>
          <w:szCs w:val="24"/>
        </w:rPr>
        <w:t xml:space="preserve"> работ)</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 (</w:t>
      </w:r>
      <w:r w:rsidR="00957C5A">
        <w:t>стоимость работ</w:t>
      </w:r>
      <w:r w:rsidR="00957C5A" w:rsidRPr="00EE49A3">
        <w:t>)</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C57818" w:rsidRDefault="00446992" w:rsidP="00C57818">
      <w:pPr>
        <w:tabs>
          <w:tab w:val="left" w:pos="720"/>
          <w:tab w:val="num" w:pos="1980"/>
        </w:tabs>
        <w:ind w:hanging="3"/>
        <w:jc w:val="both"/>
      </w:pPr>
      <w:r w:rsidRPr="00684FB0">
        <w:rPr>
          <w:szCs w:val="28"/>
        </w:rPr>
        <w:t xml:space="preserve">3.2. Рейтинг, </w:t>
      </w:r>
      <w:r w:rsidRPr="00C57818">
        <w:t xml:space="preserve">присуждаемый заявке по критерию </w:t>
      </w:r>
      <w:r w:rsidRPr="00C57818">
        <w:rPr>
          <w:b/>
        </w:rPr>
        <w:t>«</w:t>
      </w:r>
      <w:r w:rsidR="0023130A" w:rsidRPr="00C57818">
        <w:rPr>
          <w:b/>
          <w:color w:val="000000"/>
        </w:rPr>
        <w:t>Сроки оплаты по договору</w:t>
      </w:r>
      <w:r w:rsidRPr="00C57818">
        <w:rPr>
          <w:b/>
        </w:rPr>
        <w:t>»</w:t>
      </w:r>
      <w:r w:rsidRPr="00C57818">
        <w:t>, определяется следующим образом:</w:t>
      </w:r>
    </w:p>
    <w:p w:rsidR="00446992" w:rsidRPr="00C57818" w:rsidRDefault="00446992" w:rsidP="00C57818">
      <w:pPr>
        <w:ind w:firstLine="567"/>
        <w:jc w:val="both"/>
      </w:pPr>
    </w:p>
    <w:p w:rsidR="00EA19F0" w:rsidRPr="00C57818" w:rsidRDefault="00446992" w:rsidP="00C57818">
      <w:pPr>
        <w:ind w:firstLine="709"/>
        <w:jc w:val="both"/>
      </w:pPr>
      <w:r w:rsidRPr="00C57818">
        <w:t xml:space="preserve">Наличие в заявке участника закупки </w:t>
      </w:r>
      <w:r w:rsidR="0023130A" w:rsidRPr="00C57818">
        <w:t>условий оплаты</w:t>
      </w:r>
      <w:r w:rsidR="0029432A" w:rsidRPr="00C57818">
        <w:t xml:space="preserve">: </w:t>
      </w:r>
    </w:p>
    <w:p w:rsidR="00C57818" w:rsidRPr="00C57818" w:rsidRDefault="00957C5A"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00C57818" w:rsidRPr="00C57818">
        <w:rPr>
          <w:rFonts w:ascii="Times New Roman" w:hAnsi="Times New Roman"/>
          <w:szCs w:val="24"/>
        </w:rPr>
        <w:t xml:space="preserve">Основной платеж 90% (девяносто процентов) от цены Договора - Заказчик-застройщик оплачивает в течение </w:t>
      </w:r>
      <w:r w:rsidR="00C57818">
        <w:rPr>
          <w:rFonts w:ascii="Times New Roman" w:hAnsi="Times New Roman"/>
          <w:szCs w:val="24"/>
        </w:rPr>
        <w:t>9</w:t>
      </w:r>
      <w:r w:rsidR="00C57818" w:rsidRPr="00C57818">
        <w:rPr>
          <w:rFonts w:ascii="Times New Roman" w:hAnsi="Times New Roman"/>
          <w:szCs w:val="24"/>
        </w:rPr>
        <w:t>0 (</w:t>
      </w:r>
      <w:r w:rsidR="00C57818">
        <w:rPr>
          <w:rFonts w:ascii="Times New Roman" w:hAnsi="Times New Roman"/>
          <w:szCs w:val="24"/>
        </w:rPr>
        <w:t>девяноста</w:t>
      </w:r>
      <w:r w:rsidR="00C57818" w:rsidRPr="00C57818">
        <w:rPr>
          <w:rFonts w:ascii="Times New Roman" w:hAnsi="Times New Roman"/>
          <w:szCs w:val="24"/>
        </w:rPr>
        <w:t>) календарных дней с момента сдачи части выполненных работ по Договору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справок о стоимости выполненных работ и затрат по форме КС-3;</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устранения выявленных недостатков работ;</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Отчета о расходах основных строительных материалов по форме М-29;</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счета-фактуры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 xml:space="preserve">Окончательный расчёт за выполненные Работы по Заказу Заказчик-застройщик оплачивает 10% (десять процентов) цены Заказа, в том числе НДС 18 %, в течение </w:t>
      </w:r>
      <w:r>
        <w:rPr>
          <w:rFonts w:ascii="Times New Roman" w:hAnsi="Times New Roman"/>
          <w:szCs w:val="24"/>
        </w:rPr>
        <w:t>9</w:t>
      </w:r>
      <w:r w:rsidRPr="00C57818">
        <w:rPr>
          <w:rFonts w:ascii="Times New Roman" w:hAnsi="Times New Roman"/>
          <w:szCs w:val="24"/>
        </w:rPr>
        <w:t>0 (</w:t>
      </w:r>
      <w:r>
        <w:rPr>
          <w:rFonts w:ascii="Times New Roman" w:hAnsi="Times New Roman"/>
          <w:szCs w:val="24"/>
        </w:rPr>
        <w:t>девяноста</w:t>
      </w:r>
      <w:r w:rsidRPr="00C57818">
        <w:rPr>
          <w:rFonts w:ascii="Times New Roman" w:hAnsi="Times New Roman"/>
          <w:szCs w:val="24"/>
        </w:rPr>
        <w:t>) календарных дней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C57818">
        <w:rPr>
          <w:rFonts w:ascii="Times New Roman" w:hAnsi="Times New Roman"/>
          <w:szCs w:val="24"/>
        </w:rPr>
        <w:t>на</w:t>
      </w:r>
      <w:proofErr w:type="gramEnd"/>
      <w:r w:rsidRPr="00C57818">
        <w:rPr>
          <w:rFonts w:ascii="Times New Roman" w:hAnsi="Times New Roman"/>
          <w:szCs w:val="24"/>
        </w:rPr>
        <w:t xml:space="preserve"> выполненные СМР;</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подписанного и утвержденного Акта КС-14;</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446992" w:rsidRDefault="00C57818" w:rsidP="00C57818">
      <w:pPr>
        <w:ind w:firstLine="709"/>
        <w:jc w:val="both"/>
        <w:rPr>
          <w:b/>
        </w:rPr>
      </w:pPr>
      <w:r w:rsidRPr="00C57818">
        <w:t>•</w:t>
      </w:r>
      <w:r w:rsidRPr="00C57818">
        <w:tab/>
        <w:t>полученного Заказчиком-застройщиком счета-фактуры Подрядчика</w:t>
      </w:r>
      <w:r w:rsidR="00957C5A" w:rsidRPr="00C57818">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w:t>
      </w:r>
      <w:r w:rsidRPr="00C57818">
        <w:rPr>
          <w:rFonts w:ascii="Times New Roman" w:hAnsi="Times New Roman"/>
          <w:szCs w:val="24"/>
        </w:rPr>
        <w:lastRenderedPageBreak/>
        <w:t>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справок о стоимости выполненных работ и затрат по форме КС-3;</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устранения выявленных недостатков работ;</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Отчета о расходах основных строительных материалов по форме М-29;</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счета-фактуры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C57818">
        <w:rPr>
          <w:rFonts w:ascii="Times New Roman" w:hAnsi="Times New Roman"/>
          <w:szCs w:val="24"/>
        </w:rPr>
        <w:t>на</w:t>
      </w:r>
      <w:proofErr w:type="gramEnd"/>
      <w:r w:rsidRPr="00C57818">
        <w:rPr>
          <w:rFonts w:ascii="Times New Roman" w:hAnsi="Times New Roman"/>
          <w:szCs w:val="24"/>
        </w:rPr>
        <w:t xml:space="preserve"> выполненные СМР;</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подписанного и утвержденного Акта КС-14;</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23130A" w:rsidRDefault="00C57818" w:rsidP="00C57818">
      <w:pPr>
        <w:ind w:firstLine="567"/>
        <w:jc w:val="both"/>
      </w:pPr>
      <w:r w:rsidRPr="00C57818">
        <w:t>•</w:t>
      </w:r>
      <w:r w:rsidRPr="00C57818">
        <w:tab/>
        <w:t>полученного Заказчиком-застройщиком счета-фактуры Подрядчика</w:t>
      </w:r>
      <w:r w:rsidRPr="00C57818">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507" w:rsidRDefault="005C7507">
      <w:r>
        <w:separator/>
      </w:r>
    </w:p>
  </w:endnote>
  <w:endnote w:type="continuationSeparator" w:id="0">
    <w:p w:rsidR="005C7507" w:rsidRDefault="005C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507" w:rsidRDefault="005C7507">
      <w:r>
        <w:separator/>
      </w:r>
    </w:p>
  </w:footnote>
  <w:footnote w:type="continuationSeparator" w:id="0">
    <w:p w:rsidR="005C7507" w:rsidRDefault="005C7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62F8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B62AD-E0F1-4F4D-BC84-7C6CF0BB5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12</cp:revision>
  <cp:lastPrinted>2015-10-27T06:40:00Z</cp:lastPrinted>
  <dcterms:created xsi:type="dcterms:W3CDTF">2016-01-29T05:26:00Z</dcterms:created>
  <dcterms:modified xsi:type="dcterms:W3CDTF">2016-08-25T10:01:00Z</dcterms:modified>
</cp:coreProperties>
</file>